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F8CE8" w14:textId="799F9E71" w:rsidR="005947DB" w:rsidRPr="00EE1571" w:rsidRDefault="005947DB" w:rsidP="005947DB">
      <w:pPr>
        <w:rPr>
          <w:rFonts w:ascii="GHEA Grapalat" w:hAnsi="GHEA Grapalat" w:cstheme="minorHAnsi"/>
          <w:b/>
          <w:sz w:val="32"/>
          <w:szCs w:val="32"/>
        </w:rPr>
      </w:pPr>
      <w:r w:rsidRPr="00EE1571">
        <w:rPr>
          <w:rFonts w:ascii="GHEA Grapalat" w:hAnsi="GHEA Grapalat"/>
          <w:b/>
          <w:sz w:val="32"/>
          <w:szCs w:val="32"/>
        </w:rPr>
        <w:t xml:space="preserve">                                                                                                                 </w:t>
      </w:r>
    </w:p>
    <w:p w14:paraId="7FED601E" w14:textId="77777777" w:rsidR="005947DB" w:rsidRPr="00EE1571" w:rsidRDefault="007149EE" w:rsidP="005947DB">
      <w:pPr>
        <w:jc w:val="center"/>
        <w:rPr>
          <w:rFonts w:ascii="GHEA Grapalat" w:hAnsi="GHEA Grapalat" w:cstheme="minorHAnsi"/>
          <w:b/>
          <w:sz w:val="32"/>
          <w:szCs w:val="32"/>
        </w:rPr>
      </w:pPr>
      <w:r w:rsidRPr="00EE1571">
        <w:rPr>
          <w:rFonts w:ascii="GHEA Grapalat" w:hAnsi="GHEA Grapalat" w:cs="Sylfaen"/>
          <w:b/>
          <w:sz w:val="32"/>
          <w:szCs w:val="32"/>
        </w:rPr>
        <w:t>Տ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Ե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Խ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Ն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Ի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Կ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Ա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Կ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Ա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Ն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  </w:t>
      </w:r>
      <w:r w:rsidRPr="00EE1571">
        <w:rPr>
          <w:rFonts w:ascii="GHEA Grapalat" w:hAnsi="GHEA Grapalat" w:cs="Sylfaen"/>
          <w:b/>
          <w:sz w:val="32"/>
          <w:szCs w:val="32"/>
        </w:rPr>
        <w:t>Բ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Ն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Ո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Ւ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Թ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Ա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Գ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Ի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Ր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3420"/>
        <w:gridCol w:w="3420"/>
        <w:gridCol w:w="6879"/>
      </w:tblGrid>
      <w:tr w:rsidR="00660645" w:rsidRPr="00EE1571" w14:paraId="72A6675F" w14:textId="77777777" w:rsidTr="00660645">
        <w:tc>
          <w:tcPr>
            <w:tcW w:w="558" w:type="dxa"/>
          </w:tcPr>
          <w:p w14:paraId="508D55CF" w14:textId="77777777" w:rsidR="00660645" w:rsidRPr="00EE1571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EE1571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3420" w:type="dxa"/>
          </w:tcPr>
          <w:p w14:paraId="019AFE08" w14:textId="77777777" w:rsidR="00660645" w:rsidRPr="00EE1571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14:paraId="5921CA3A" w14:textId="5DFB027B" w:rsidR="00660645" w:rsidRPr="00EE1571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EE1571">
              <w:rPr>
                <w:rFonts w:ascii="GHEA Grapalat" w:hAnsi="GHEA Grapalat"/>
                <w:b/>
                <w:sz w:val="24"/>
                <w:szCs w:val="24"/>
              </w:rPr>
              <w:t xml:space="preserve">           </w:t>
            </w:r>
            <w:proofErr w:type="spellStart"/>
            <w:r w:rsidRPr="00EE1571">
              <w:rPr>
                <w:rFonts w:ascii="GHEA Grapalat" w:hAnsi="GHEA Grapalat"/>
                <w:b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6879" w:type="dxa"/>
          </w:tcPr>
          <w:p w14:paraId="0057FFB8" w14:textId="77777777" w:rsidR="00660645" w:rsidRPr="00EE1571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EE1571">
              <w:rPr>
                <w:rFonts w:ascii="GHEA Grapalat" w:hAnsi="GHEA Grapalat"/>
                <w:b/>
                <w:sz w:val="24"/>
                <w:szCs w:val="24"/>
              </w:rPr>
              <w:t>Տեխնիկական</w:t>
            </w:r>
            <w:proofErr w:type="spellEnd"/>
            <w:r w:rsidRPr="00EE1571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b/>
                <w:sz w:val="24"/>
                <w:szCs w:val="24"/>
              </w:rPr>
              <w:t>բնութագիրը</w:t>
            </w:r>
            <w:proofErr w:type="spellEnd"/>
          </w:p>
        </w:tc>
      </w:tr>
      <w:tr w:rsidR="00D2238F" w:rsidRPr="009D024E" w14:paraId="22F0FFE6" w14:textId="77777777" w:rsidTr="003F1AED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22E63269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30DFA4A6" w14:textId="3E624CB7" w:rsidR="00D2238F" w:rsidRPr="00EE1571" w:rsidRDefault="003920A4" w:rsidP="00C67E0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մեքենաներ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3210281D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Շարժիչը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A5711F5" w14:textId="59EC4850" w:rsidR="00AF6E47" w:rsidRPr="00EE1571" w:rsidRDefault="0054375E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առելիքի ծախսը 100 կմ-ի համար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</w:rPr>
              <w:t>ավել</w:t>
            </w:r>
            <w:proofErr w:type="spellEnd"/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F1367A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լիտր</w:t>
            </w:r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քաղաքում, </w:t>
            </w:r>
            <w:proofErr w:type="spellStart"/>
            <w:r w:rsidR="00F1367A" w:rsidRPr="00EE1571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  <w:r w:rsidR="00F1367A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1367A" w:rsidRPr="00EE1571">
              <w:rPr>
                <w:rFonts w:ascii="GHEA Grapalat" w:hAnsi="GHEA Grapalat"/>
                <w:sz w:val="24"/>
                <w:szCs w:val="24"/>
              </w:rPr>
              <w:t>ավել</w:t>
            </w:r>
            <w:proofErr w:type="spellEnd"/>
            <w:r w:rsidR="00F1367A" w:rsidRPr="00EE1571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F1367A" w:rsidRPr="00D32CF3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D32CF3" w:rsidRPr="00D32CF3">
              <w:rPr>
                <w:rFonts w:ascii="GHEA Grapalat" w:hAnsi="GHEA Grapalat"/>
                <w:sz w:val="24"/>
                <w:szCs w:val="24"/>
                <w:lang w:val="ru-RU"/>
              </w:rPr>
              <w:t>7.8</w:t>
            </w:r>
            <w:r w:rsidR="00985744">
              <w:rPr>
                <w:rFonts w:ascii="GHEA Grapalat" w:hAnsi="GHEA Grapalat"/>
                <w:sz w:val="24"/>
                <w:szCs w:val="24"/>
                <w:lang w:val="hy-AM"/>
              </w:rPr>
              <w:t xml:space="preserve"> լ</w:t>
            </w:r>
            <w:r w:rsidR="00985744">
              <w:rPr>
                <w:rFonts w:ascii="Cambria Math" w:hAnsi="Cambria Math"/>
                <w:sz w:val="24"/>
                <w:szCs w:val="24"/>
                <w:lang w:val="hy-AM"/>
              </w:rPr>
              <w:t>․</w:t>
            </w:r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քաղաքից դուրս,</w:t>
            </w:r>
            <w:r w:rsidR="00914FC6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proofErr w:type="spellStart"/>
            <w:r w:rsidR="00F1367A" w:rsidRPr="00EE1571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  <w:r w:rsidR="00F1367A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1367A" w:rsidRPr="00EE1571">
              <w:rPr>
                <w:rFonts w:ascii="GHEA Grapalat" w:hAnsi="GHEA Grapalat"/>
                <w:sz w:val="24"/>
                <w:szCs w:val="24"/>
              </w:rPr>
              <w:t>ավել</w:t>
            </w:r>
            <w:proofErr w:type="spellEnd"/>
            <w:r w:rsidR="00F1367A" w:rsidRPr="00EE1571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F1367A" w:rsidRPr="00D32CF3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D32CF3" w:rsidRPr="00D32CF3">
              <w:rPr>
                <w:rFonts w:ascii="GHEA Grapalat" w:hAnsi="GHEA Grapalat"/>
                <w:sz w:val="24"/>
                <w:szCs w:val="24"/>
                <w:lang w:val="ru-RU"/>
              </w:rPr>
              <w:t>8.6</w:t>
            </w:r>
            <w:r w:rsidR="00985744">
              <w:rPr>
                <w:rFonts w:ascii="GHEA Grapalat" w:hAnsi="GHEA Grapalat"/>
                <w:sz w:val="24"/>
                <w:szCs w:val="24"/>
                <w:lang w:val="hy-AM"/>
              </w:rPr>
              <w:t xml:space="preserve"> լ</w:t>
            </w:r>
            <w:r w:rsidR="00985744">
              <w:rPr>
                <w:rFonts w:ascii="Cambria Math" w:hAnsi="Cambria Math"/>
                <w:sz w:val="24"/>
                <w:szCs w:val="24"/>
                <w:lang w:val="hy-AM"/>
              </w:rPr>
              <w:t>․</w:t>
            </w:r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խառը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/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</w:rPr>
              <w:t>օդորակիչի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</w:rPr>
              <w:t>շահագործման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</w:rPr>
              <w:t>ժամանակ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/, 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1,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-լիտր աշխատանքային ծավալով: </w:t>
            </w:r>
          </w:p>
          <w:p w14:paraId="7AD15275" w14:textId="7C490C44" w:rsidR="008C75CE" w:rsidRPr="00EE1571" w:rsidRDefault="00AF6E47" w:rsidP="008C75C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Վառելիքի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տեսակը</w:t>
            </w: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՝ </w:t>
            </w:r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դիզել, </w:t>
            </w:r>
            <w:r w:rsidR="003C2667" w:rsidRPr="00EE1571">
              <w:rPr>
                <w:rFonts w:ascii="GHEA Grapalat" w:hAnsi="GHEA Grapalat"/>
                <w:sz w:val="24"/>
                <w:szCs w:val="24"/>
                <w:lang w:val="hy-AM"/>
              </w:rPr>
              <w:t>շարժիչի հզորությունը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0250FF" w:rsidRPr="00985744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</w:t>
            </w:r>
            <w:r w:rsidR="00911D57" w:rsidRPr="00985744">
              <w:rPr>
                <w:rFonts w:ascii="GHEA Grapalat" w:hAnsi="GHEA Grapalat"/>
                <w:sz w:val="24"/>
                <w:szCs w:val="24"/>
                <w:lang w:val="hy-AM"/>
              </w:rPr>
              <w:t>պակաս</w:t>
            </w:r>
            <w:r w:rsidR="009A3E24" w:rsidRPr="0098574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250FF" w:rsidRPr="00985744">
              <w:rPr>
                <w:rFonts w:ascii="GHEA Grapalat" w:hAnsi="GHEA Grapalat"/>
                <w:sz w:val="24"/>
                <w:szCs w:val="24"/>
                <w:lang w:val="ru-RU"/>
              </w:rPr>
              <w:t>1</w:t>
            </w:r>
            <w:r w:rsidR="00911D57" w:rsidRPr="00985744">
              <w:rPr>
                <w:rFonts w:ascii="GHEA Grapalat" w:hAnsi="GHEA Grapalat"/>
                <w:sz w:val="24"/>
                <w:szCs w:val="24"/>
                <w:lang w:val="hy-AM"/>
              </w:rPr>
              <w:t>39</w:t>
            </w:r>
            <w:r w:rsidR="003C2667" w:rsidRPr="00985744">
              <w:rPr>
                <w:rFonts w:ascii="GHEA Grapalat" w:hAnsi="GHEA Grapalat"/>
                <w:sz w:val="24"/>
                <w:szCs w:val="24"/>
                <w:lang w:val="hy-AM"/>
              </w:rPr>
              <w:t xml:space="preserve"> Ձ</w:t>
            </w:r>
            <w:r w:rsidR="003C2667" w:rsidRPr="0098574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3C2667" w:rsidRPr="00985744">
              <w:rPr>
                <w:rFonts w:ascii="GHEA Grapalat" w:hAnsi="GHEA Grapalat"/>
                <w:sz w:val="24"/>
                <w:szCs w:val="24"/>
                <w:lang w:val="hy-AM"/>
              </w:rPr>
              <w:t>Ուժ</w:t>
            </w:r>
            <w:r w:rsidR="000250FF" w:rsidRPr="00985744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</w:tr>
      <w:tr w:rsidR="00D2238F" w:rsidRPr="009D024E" w14:paraId="303A8EA1" w14:textId="77777777" w:rsidTr="003F1AED">
        <w:trPr>
          <w:trHeight w:val="503"/>
        </w:trPr>
        <w:tc>
          <w:tcPr>
            <w:tcW w:w="558" w:type="dxa"/>
            <w:vMerge/>
          </w:tcPr>
          <w:p w14:paraId="576138C8" w14:textId="77777777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5AC0A1A" w14:textId="77777777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2B729929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Փոխանցման տուփը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18C5906" w14:textId="2F62C1FB" w:rsidR="00D2238F" w:rsidRPr="00EE1571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Փոխանցման տուփը </w:t>
            </w:r>
            <w:r w:rsidR="00524A6D" w:rsidRPr="00EE1571">
              <w:rPr>
                <w:rFonts w:ascii="GHEA Grapalat" w:hAnsi="GHEA Grapalat"/>
                <w:sz w:val="24"/>
                <w:szCs w:val="24"/>
                <w:lang w:val="hy-AM"/>
              </w:rPr>
              <w:t>մեխանիկական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470A2D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</w:t>
            </w:r>
            <w:r w:rsidR="00524A6D" w:rsidRPr="00EE1571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աստիճան</w:t>
            </w:r>
          </w:p>
        </w:tc>
      </w:tr>
      <w:tr w:rsidR="003C2667" w:rsidRPr="00EE1571" w14:paraId="6F30EF09" w14:textId="77777777" w:rsidTr="003F1AED">
        <w:trPr>
          <w:trHeight w:val="503"/>
        </w:trPr>
        <w:tc>
          <w:tcPr>
            <w:tcW w:w="558" w:type="dxa"/>
            <w:vMerge/>
          </w:tcPr>
          <w:p w14:paraId="2F49FD5A" w14:textId="77777777" w:rsidR="003C2667" w:rsidRPr="00EE1571" w:rsidRDefault="003C2667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44892277" w14:textId="77777777" w:rsidR="003C2667" w:rsidRPr="00EE1571" w:rsidRDefault="003C2667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BFC059F" w14:textId="1CA065B4" w:rsidR="003C2667" w:rsidRPr="00EE1571" w:rsidRDefault="003C2667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Ղեկային համակարգը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E708F28" w14:textId="2721B104" w:rsidR="003C2667" w:rsidRPr="00EE1571" w:rsidRDefault="003C2667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Հիդրավլիկ</w:t>
            </w:r>
            <w:r w:rsidR="002B0E8F" w:rsidRPr="00EE1571">
              <w:rPr>
                <w:rFonts w:ascii="GHEA Grapalat" w:hAnsi="GHEA Grapalat"/>
                <w:sz w:val="24"/>
                <w:szCs w:val="24"/>
                <w:lang w:val="hy-AM"/>
              </w:rPr>
              <w:t>, ղեկը ձախակողմյա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</w:p>
        </w:tc>
      </w:tr>
      <w:tr w:rsidR="00D2238F" w:rsidRPr="009D024E" w14:paraId="363E60F4" w14:textId="77777777" w:rsidTr="003F1AED">
        <w:trPr>
          <w:trHeight w:val="503"/>
        </w:trPr>
        <w:tc>
          <w:tcPr>
            <w:tcW w:w="558" w:type="dxa"/>
            <w:vMerge/>
          </w:tcPr>
          <w:p w14:paraId="369CF453" w14:textId="77777777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3E55EDC4" w14:textId="77777777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4A4C693F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Չափսերը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/մմ/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2BC4EB5" w14:textId="7A2C5782" w:rsidR="00D2238F" w:rsidRPr="003D076E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Երկարություն՝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 ոչ պակաս </w:t>
            </w: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>52</w:t>
            </w:r>
            <w:r w:rsidR="002B0E8F" w:rsidRPr="003D076E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  <w:p w14:paraId="3EDE95C3" w14:textId="2CA067DD" w:rsidR="00D2238F" w:rsidRPr="003D076E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Լայնություն՝ 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>ոչ պակաս     1</w:t>
            </w:r>
            <w:r w:rsidR="00D779BA" w:rsidRPr="003D076E">
              <w:rPr>
                <w:rFonts w:ascii="GHEA Grapalat" w:hAnsi="GHEA Grapalat"/>
                <w:sz w:val="24"/>
                <w:szCs w:val="24"/>
                <w:lang w:val="hy-AM"/>
              </w:rPr>
              <w:t>785</w:t>
            </w:r>
          </w:p>
          <w:p w14:paraId="321F8113" w14:textId="19CA943E" w:rsidR="00D2238F" w:rsidRPr="003D076E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Բարձրություն՝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 ո</w:t>
            </w:r>
            <w:r w:rsidR="00986885" w:rsidRPr="003D076E">
              <w:rPr>
                <w:rFonts w:ascii="GHEA Grapalat" w:hAnsi="GHEA Grapalat"/>
                <w:sz w:val="24"/>
                <w:szCs w:val="24"/>
                <w:lang w:val="hy-AM"/>
              </w:rPr>
              <w:t>չ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պակաս 17</w:t>
            </w:r>
            <w:r w:rsidR="00D779BA" w:rsidRPr="003D076E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  <w:p w14:paraId="40AD48FD" w14:textId="1CA44FAF" w:rsidR="00986885" w:rsidRPr="003D076E" w:rsidRDefault="00986885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Բեռնախցիկի երկարություն՝ ոչ պակաս 15</w:t>
            </w:r>
            <w:r w:rsidR="00D779BA" w:rsidRPr="003D076E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  <w:p w14:paraId="5BEFCCEE" w14:textId="26237A28" w:rsidR="00986885" w:rsidRPr="003D076E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Բեռնախցիկի լայնություն՝ ոչ պակաս</w:t>
            </w:r>
            <w:r w:rsidR="003D076E"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 1470</w:t>
            </w:r>
          </w:p>
          <w:p w14:paraId="2854FBEA" w14:textId="25476390" w:rsidR="00986885" w:rsidRPr="003D076E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Բեռնախցիկի բարձրություն՝ ոչ պակաս 4</w:t>
            </w:r>
            <w:r w:rsidR="00D779BA" w:rsidRPr="003D076E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  <w:p w14:paraId="090BE4CB" w14:textId="70A8B5FA" w:rsidR="00986885" w:rsidRPr="003D076E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Անիվային բազա՝ ոչ պակաս 3</w:t>
            </w:r>
            <w:r w:rsidR="00EF0818" w:rsidRPr="003D076E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="00D779BA" w:rsidRPr="003D076E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  <w:p w14:paraId="73AFB1A1" w14:textId="6D51F796" w:rsidR="00686011" w:rsidRPr="003D076E" w:rsidRDefault="00E2558C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Ճանապարհային լուսածերպ</w:t>
            </w:r>
            <w:r w:rsidR="0054375E" w:rsidRPr="003D076E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9A3E24"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686011"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911D57" w:rsidRPr="003D076E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</w:tc>
      </w:tr>
      <w:tr w:rsidR="00D2238F" w:rsidRPr="00EE1571" w14:paraId="6AD28695" w14:textId="77777777" w:rsidTr="003F1AED">
        <w:trPr>
          <w:trHeight w:val="503"/>
        </w:trPr>
        <w:tc>
          <w:tcPr>
            <w:tcW w:w="558" w:type="dxa"/>
            <w:vMerge/>
          </w:tcPr>
          <w:p w14:paraId="7AB3FF41" w14:textId="77777777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6545F3E" w14:textId="77777777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5DE532FC" w:rsidR="00D2238F" w:rsidRPr="00EE1571" w:rsidRDefault="00D31F3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Ընդհանուր ք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աշը</w:t>
            </w:r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/կգ/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71DA5A" w14:textId="6304F1CE" w:rsidR="00D2238F" w:rsidRPr="003D076E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պակաս </w:t>
            </w:r>
            <w:r w:rsidR="00E01AE2" w:rsidRPr="003D076E">
              <w:rPr>
                <w:rFonts w:ascii="GHEA Grapalat" w:hAnsi="GHEA Grapalat"/>
                <w:sz w:val="24"/>
                <w:szCs w:val="24"/>
                <w:lang w:val="hy-AM"/>
              </w:rPr>
              <w:t>28</w:t>
            </w:r>
            <w:r w:rsidR="00911D57" w:rsidRPr="003D076E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</w:tc>
      </w:tr>
      <w:tr w:rsidR="00986885" w:rsidRPr="00EE1571" w14:paraId="30403383" w14:textId="77777777" w:rsidTr="003F1AED">
        <w:trPr>
          <w:trHeight w:val="503"/>
        </w:trPr>
        <w:tc>
          <w:tcPr>
            <w:tcW w:w="558" w:type="dxa"/>
            <w:vMerge/>
          </w:tcPr>
          <w:p w14:paraId="55A31B4F" w14:textId="77777777" w:rsidR="00986885" w:rsidRPr="00EE1571" w:rsidRDefault="00986885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D5B8348" w14:textId="77777777" w:rsidR="00986885" w:rsidRPr="00EE1571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AC85C56" w14:textId="7F78E3E6" w:rsidR="00986885" w:rsidRPr="00EE1571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D31F35" w:rsidRPr="00EE1571">
              <w:rPr>
                <w:rFonts w:ascii="GHEA Grapalat" w:hAnsi="GHEA Grapalat"/>
                <w:sz w:val="24"/>
                <w:szCs w:val="24"/>
                <w:lang w:val="hy-AM"/>
              </w:rPr>
              <w:t>եփական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քաշը /կգ 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38B40C3" w14:textId="26CC9A23" w:rsidR="00986885" w:rsidRPr="003D076E" w:rsidRDefault="00986885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Ոչ պակաս 1</w:t>
            </w:r>
            <w:r w:rsidR="003D076E" w:rsidRPr="003D076E">
              <w:rPr>
                <w:rFonts w:ascii="GHEA Grapalat" w:hAnsi="GHEA Grapalat"/>
                <w:sz w:val="24"/>
                <w:szCs w:val="24"/>
                <w:lang w:val="hy-AM"/>
              </w:rPr>
              <w:t>685</w:t>
            </w:r>
          </w:p>
        </w:tc>
      </w:tr>
      <w:tr w:rsidR="00D2238F" w:rsidRPr="00EE1571" w14:paraId="5E7EDC86" w14:textId="77777777" w:rsidTr="003F1AED">
        <w:trPr>
          <w:trHeight w:val="503"/>
        </w:trPr>
        <w:tc>
          <w:tcPr>
            <w:tcW w:w="558" w:type="dxa"/>
            <w:vMerge/>
          </w:tcPr>
          <w:p w14:paraId="644D6CC8" w14:textId="77777777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9531A7D" w14:textId="77777777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5B830F61" w:rsidR="00D2238F" w:rsidRPr="00EE1571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Մեքենայի բեռնվածությունը</w:t>
            </w:r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/ կգ/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181E019" w14:textId="30A4FFE0" w:rsidR="00D2238F" w:rsidRPr="003D076E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պակաս </w:t>
            </w:r>
            <w:r w:rsidR="00D31F35" w:rsidRPr="003D076E">
              <w:rPr>
                <w:rFonts w:ascii="GHEA Grapalat" w:hAnsi="GHEA Grapalat"/>
                <w:sz w:val="24"/>
                <w:szCs w:val="24"/>
                <w:lang w:val="hy-AM"/>
              </w:rPr>
              <w:t>900</w:t>
            </w:r>
          </w:p>
        </w:tc>
      </w:tr>
      <w:tr w:rsidR="00D2238F" w:rsidRPr="00EE1571" w14:paraId="17FAD0BA" w14:textId="77777777" w:rsidTr="003F1AED">
        <w:trPr>
          <w:trHeight w:val="503"/>
        </w:trPr>
        <w:tc>
          <w:tcPr>
            <w:tcW w:w="558" w:type="dxa"/>
            <w:vMerge/>
          </w:tcPr>
          <w:p w14:paraId="5D14ECC4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6CC083A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598E58ED" w:rsidR="00D2238F" w:rsidRPr="00EE1571" w:rsidRDefault="00D2238F" w:rsidP="00660645">
            <w:pPr>
              <w:jc w:val="center"/>
              <w:rPr>
                <w:rFonts w:ascii="GHEA Grapalat" w:hAnsi="GHEA Grapalat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ru-RU"/>
              </w:rPr>
              <w:t>Բա</w:t>
            </w:r>
            <w:r w:rsidR="00911D57" w:rsidRPr="003D076E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3D076E">
              <w:rPr>
                <w:rFonts w:ascii="GHEA Grapalat" w:hAnsi="GHEA Grapalat"/>
                <w:sz w:val="24"/>
                <w:szCs w:val="24"/>
                <w:lang w:val="ru-RU"/>
              </w:rPr>
              <w:t>ի</w:t>
            </w: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տար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>ող</w:t>
            </w: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ությունը</w:t>
            </w:r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>/լիտր/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01837161" w:rsidR="00D2238F" w:rsidRPr="00EE1571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պակաս </w:t>
            </w:r>
            <w:r w:rsidR="00986885" w:rsidRPr="00EE1571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E01AE2" w:rsidRPr="00EE1571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="00986885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լիտր</w:t>
            </w: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</w:tr>
      <w:tr w:rsidR="00D2238F" w:rsidRPr="009D024E" w14:paraId="4B685532" w14:textId="77777777" w:rsidTr="00C7168F">
        <w:trPr>
          <w:trHeight w:val="503"/>
        </w:trPr>
        <w:tc>
          <w:tcPr>
            <w:tcW w:w="558" w:type="dxa"/>
            <w:vMerge/>
          </w:tcPr>
          <w:p w14:paraId="546F2D1E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3F063527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822C0CC" w14:textId="266C8F72" w:rsidR="00D2238F" w:rsidRPr="007C2AB8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C2AB8">
              <w:rPr>
                <w:rFonts w:ascii="GHEA Grapalat" w:hAnsi="GHEA Grapalat"/>
                <w:sz w:val="24"/>
                <w:szCs w:val="24"/>
                <w:lang w:val="ru-RU"/>
              </w:rPr>
              <w:t>Անվադողերի չափսերը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84B3756" w14:textId="60DB414C" w:rsidR="00D2238F" w:rsidRPr="007C2AB8" w:rsidRDefault="00BE19D3" w:rsidP="00F1367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C2AB8">
              <w:rPr>
                <w:rFonts w:ascii="GHEA Grapalat" w:hAnsi="GHEA Grapalat"/>
                <w:sz w:val="24"/>
                <w:szCs w:val="24"/>
                <w:lang w:val="hy-AM"/>
              </w:rPr>
              <w:t>R</w:t>
            </w:r>
            <w:r w:rsidR="00F1367A">
              <w:rPr>
                <w:rFonts w:ascii="GHEA Grapalat" w:hAnsi="GHEA Grapalat"/>
                <w:sz w:val="24"/>
                <w:szCs w:val="24"/>
                <w:lang w:val="hy-AM"/>
              </w:rPr>
              <w:t xml:space="preserve">17 կամ </w:t>
            </w:r>
            <w:r w:rsidR="00F1367A" w:rsidRPr="007C2AB8">
              <w:rPr>
                <w:rFonts w:ascii="GHEA Grapalat" w:hAnsi="GHEA Grapalat"/>
                <w:sz w:val="24"/>
                <w:szCs w:val="24"/>
                <w:lang w:val="hy-AM"/>
              </w:rPr>
              <w:t>R</w:t>
            </w:r>
            <w:r w:rsidR="00F1367A">
              <w:rPr>
                <w:rFonts w:ascii="GHEA Grapalat" w:hAnsi="GHEA Grapalat"/>
                <w:sz w:val="24"/>
                <w:szCs w:val="24"/>
                <w:lang w:val="hy-AM"/>
              </w:rPr>
              <w:t>18</w:t>
            </w:r>
            <w:r w:rsidRPr="007C2AB8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թեթևաձույլ անվահեծ, պահեստային անվադող, անվահեծով</w:t>
            </w:r>
          </w:p>
        </w:tc>
      </w:tr>
      <w:tr w:rsidR="00D2238F" w:rsidRPr="009D024E" w14:paraId="05955D71" w14:textId="77777777" w:rsidTr="00C7168F">
        <w:trPr>
          <w:trHeight w:val="503"/>
        </w:trPr>
        <w:tc>
          <w:tcPr>
            <w:tcW w:w="558" w:type="dxa"/>
            <w:vMerge/>
          </w:tcPr>
          <w:p w14:paraId="53FBE96E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02371148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159EB55A" w14:textId="6A2282B3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Թափքի տեսակը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49FE809" w14:textId="101A6473" w:rsidR="00D2238F" w:rsidRPr="00EE1571" w:rsidRDefault="003C2667" w:rsidP="009A3E24">
            <w:pPr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Ամենագնաց</w:t>
            </w:r>
            <w:r w:rsidR="00C86A8B" w:rsidRPr="00EE1571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պիկապ,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գույնը՝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>սպիտակ,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>4 դուռ, նստատեղերի քանակը 5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/2+3/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>, առջևի</w:t>
            </w:r>
            <w:r w:rsidR="0094188D" w:rsidRPr="00EE1571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հետևի տանող </w:t>
            </w:r>
            <w:r w:rsidR="0094188D" w:rsidRPr="00EE1571">
              <w:rPr>
                <w:rFonts w:ascii="GHEA Grapalat" w:hAnsi="GHEA Grapalat"/>
                <w:sz w:val="24"/>
                <w:szCs w:val="24"/>
                <w:lang w:val="hy-AM"/>
              </w:rPr>
              <w:t>4x4</w:t>
            </w:r>
            <w:r w:rsidR="003C2727" w:rsidRPr="00EE1571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3C2727" w:rsidRPr="00EE1571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</w:p>
        </w:tc>
      </w:tr>
      <w:tr w:rsidR="00D2238F" w:rsidRPr="00EE1571" w14:paraId="3CEB289C" w14:textId="77777777" w:rsidTr="00470A2D">
        <w:trPr>
          <w:trHeight w:val="503"/>
        </w:trPr>
        <w:tc>
          <w:tcPr>
            <w:tcW w:w="558" w:type="dxa"/>
            <w:vMerge/>
          </w:tcPr>
          <w:p w14:paraId="5F6374A5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057ED1A2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D3CF8B5" w14:textId="3FC010FD" w:rsidR="00D2238F" w:rsidRPr="00175898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5898">
              <w:rPr>
                <w:rFonts w:ascii="GHEA Grapalat" w:hAnsi="GHEA Grapalat"/>
                <w:sz w:val="24"/>
                <w:szCs w:val="24"/>
              </w:rPr>
              <w:t>Արտադրության</w:t>
            </w:r>
            <w:proofErr w:type="spellEnd"/>
            <w:r w:rsidRPr="0017589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5898">
              <w:rPr>
                <w:rFonts w:ascii="GHEA Grapalat" w:hAnsi="GHEA Grapalat"/>
                <w:sz w:val="24"/>
                <w:szCs w:val="24"/>
              </w:rPr>
              <w:t>տարեթիվ</w:t>
            </w:r>
            <w:proofErr w:type="spellEnd"/>
            <w:r w:rsidRPr="00175898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E352F" w14:textId="7FB759CE" w:rsidR="00D2238F" w:rsidRPr="00175898" w:rsidRDefault="00F1367A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2025</w:t>
            </w:r>
          </w:p>
        </w:tc>
      </w:tr>
      <w:tr w:rsidR="00D2238F" w:rsidRPr="009D024E" w14:paraId="61E4FCCF" w14:textId="77777777" w:rsidTr="006D6487">
        <w:trPr>
          <w:trHeight w:val="1816"/>
        </w:trPr>
        <w:tc>
          <w:tcPr>
            <w:tcW w:w="558" w:type="dxa"/>
            <w:vMerge/>
          </w:tcPr>
          <w:p w14:paraId="7AD014E1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BBDF174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51655978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Հարմարավետություն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BDB3FA8" w14:textId="2413B9BE" w:rsidR="008C75CE" w:rsidRPr="00EE1571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Դիմացի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հետևի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անիվների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ցեխապաշտպաններ</w:t>
            </w:r>
            <w:proofErr w:type="spellEnd"/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</w:p>
          <w:p w14:paraId="40504146" w14:textId="166D1520" w:rsidR="008C75CE" w:rsidRPr="00BE19D3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Լուսարձակները հալոգեն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լեդ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39544C">
              <w:rPr>
                <w:rFonts w:ascii="GHEA Grapalat" w:hAnsi="GHEA Grapalat"/>
                <w:sz w:val="24"/>
                <w:szCs w:val="24"/>
                <w:lang w:val="hy-AM"/>
              </w:rPr>
              <w:t xml:space="preserve">ցերեկային և հակամառախուղային  լույսերը հալոգեն կամ լեդ, առջևից քարշակման կեռիկ, 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օ</w:t>
            </w:r>
            <w:r w:rsidR="004413D8" w:rsidRPr="00EE1571">
              <w:rPr>
                <w:rFonts w:ascii="GHEA Grapalat" w:hAnsi="GHEA Grapalat"/>
                <w:sz w:val="24"/>
                <w:szCs w:val="24"/>
                <w:lang w:val="hy-AM"/>
              </w:rPr>
              <w:t>դորակիչ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39544C">
              <w:rPr>
                <w:rFonts w:ascii="GHEA Grapalat" w:hAnsi="GHEA Grapalat"/>
                <w:sz w:val="24"/>
                <w:szCs w:val="24"/>
                <w:lang w:val="hy-AM"/>
              </w:rPr>
              <w:t xml:space="preserve">ապակիներն </w:t>
            </w:r>
            <w:r w:rsidR="0039544C" w:rsidRPr="006D6487">
              <w:rPr>
                <w:rFonts w:ascii="GHEA Grapalat" w:hAnsi="GHEA Grapalat"/>
                <w:sz w:val="24"/>
                <w:szCs w:val="24"/>
                <w:lang w:val="hy-AM"/>
              </w:rPr>
              <w:t xml:space="preserve">էլեկտրակառավարվող, </w:t>
            </w:r>
            <w:r w:rsidR="00E84FE4">
              <w:rPr>
                <w:rFonts w:ascii="GHEA Grapalat" w:hAnsi="GHEA Grapalat"/>
                <w:sz w:val="24"/>
                <w:szCs w:val="24"/>
                <w:lang w:val="hy-AM"/>
              </w:rPr>
              <w:t>առնվազն</w:t>
            </w:r>
            <w:r w:rsidR="009A3E24" w:rsidRPr="006D648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E84FE4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4413D8" w:rsidRPr="006D6487">
              <w:rPr>
                <w:rFonts w:ascii="GHEA Grapalat" w:hAnsi="GHEA Grapalat"/>
                <w:sz w:val="24"/>
                <w:szCs w:val="24"/>
                <w:lang w:val="hy-AM"/>
              </w:rPr>
              <w:t xml:space="preserve"> բարձրախոս</w:t>
            </w:r>
            <w:r w:rsidR="009A3E24" w:rsidRPr="006D648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BE19D3" w:rsidRPr="006D6487">
              <w:rPr>
                <w:rFonts w:ascii="GHEA Grapalat" w:hAnsi="GHEA Grapalat"/>
                <w:sz w:val="24"/>
                <w:szCs w:val="24"/>
                <w:lang w:val="hy-AM"/>
              </w:rPr>
              <w:t>Վարորդական գործիքների հավաքածու</w:t>
            </w:r>
          </w:p>
        </w:tc>
      </w:tr>
      <w:tr w:rsidR="00D2238F" w:rsidRPr="00EE1571" w14:paraId="6A34EEA3" w14:textId="77777777" w:rsidTr="001564FD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12E48AF2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4B31A96" w14:textId="5344D118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Անվտանգությունը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60FE0EE" w14:textId="2B791F10" w:rsidR="008C75CE" w:rsidRPr="00EE1571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Հետևի կախոցները ռեսորային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, հ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ակաբուքսիրային համակարգ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ESC</w:t>
            </w:r>
            <w:r w:rsidR="00C86A8B" w:rsidRPr="00EE1571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>Electronic Stability Control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, ABS</w:t>
            </w:r>
            <w:r w:rsidR="00C86A8B" w:rsidRPr="00EE1571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>Anti-lock Braking System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, EBD</w:t>
            </w:r>
            <w:r w:rsidR="00C86A8B" w:rsidRPr="00EE1571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 xml:space="preserve">Electronic </w:t>
            </w:r>
            <w:proofErr w:type="spellStart"/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>Brakeforce</w:t>
            </w:r>
            <w:proofErr w:type="spellEnd"/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 xml:space="preserve"> Distribution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Brake Assist համակարգ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Headlamp Battery Saver համակարգ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Immobilizer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վերջիններիս համարժեք համակարգեր, ա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>նվտանգության բարձիկ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առնվազն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4 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, կ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արտերի պաշտպանիչ շերտ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, փ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ոխանցման տուփի պաշտպանիչ շերտ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, վ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առելիքի բաքի հրդեհային պաշտպանություն</w:t>
            </w:r>
          </w:p>
        </w:tc>
      </w:tr>
      <w:tr w:rsidR="00D2238F" w:rsidRPr="00EE1571" w14:paraId="0474D81C" w14:textId="77777777" w:rsidTr="001564FD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40A3D771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88CE144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7FAAD806" w14:textId="00385DFD" w:rsidR="00D2238F" w:rsidRPr="00EE1571" w:rsidRDefault="00D2238F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Երաշխիք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82E54B7" w14:textId="20544355" w:rsidR="00D2238F" w:rsidRPr="00EE1571" w:rsidRDefault="00D2238F" w:rsidP="003C7F34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EE1571">
              <w:rPr>
                <w:rFonts w:ascii="GHEA Grapalat" w:hAnsi="GHEA Grapalat"/>
                <w:sz w:val="24"/>
                <w:szCs w:val="24"/>
              </w:rPr>
              <w:t xml:space="preserve">36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ամիս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կամ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150</w:t>
            </w:r>
            <w:r w:rsidRPr="00EE1571">
              <w:rPr>
                <w:rFonts w:ascii="Calibri" w:hAnsi="Calibri" w:cs="Calibri"/>
                <w:sz w:val="24"/>
                <w:szCs w:val="24"/>
              </w:rPr>
              <w:t> </w:t>
            </w:r>
            <w:r w:rsidRPr="00EE1571">
              <w:rPr>
                <w:rFonts w:ascii="GHEA Grapalat" w:hAnsi="GHEA Grapalat"/>
                <w:sz w:val="24"/>
                <w:szCs w:val="24"/>
              </w:rPr>
              <w:t xml:space="preserve">000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կմ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համաձայն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կնքվող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երաշխիքի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պայմանագրի</w:t>
            </w:r>
            <w:proofErr w:type="spellEnd"/>
          </w:p>
        </w:tc>
      </w:tr>
      <w:tr w:rsidR="000D6BE2" w:rsidRPr="00EE1571" w14:paraId="56D43031" w14:textId="77777777" w:rsidTr="001564FD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647281D9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7EC5D04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489430B3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61B92D9B" w14:textId="236A859A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Պարտադիր պայման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8177445" w14:textId="4DEE96A5" w:rsidR="000D6BE2" w:rsidRPr="00EE1571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Մեքենայի վազքը մատակարարից ընդունման  պահին չպետք է գերազանցի 1000 կմ</w:t>
            </w:r>
          </w:p>
        </w:tc>
      </w:tr>
      <w:tr w:rsidR="000D6BE2" w:rsidRPr="009D024E" w14:paraId="23ECB09A" w14:textId="77777777" w:rsidTr="004F2CF3">
        <w:trPr>
          <w:trHeight w:val="570"/>
        </w:trPr>
        <w:tc>
          <w:tcPr>
            <w:tcW w:w="558" w:type="dxa"/>
            <w:vMerge/>
            <w:tcBorders>
              <w:top w:val="nil"/>
            </w:tcBorders>
          </w:tcPr>
          <w:p w14:paraId="7423B095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83A281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A20937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EC5C393" w14:textId="06094084" w:rsidR="000D6BE2" w:rsidRPr="00EE1571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Տրանսպորտային միջոցը պետք է համապատասխանի </w:t>
            </w:r>
            <w:r w:rsidR="004413D8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Եվրո </w:t>
            </w:r>
            <w:r w:rsidR="00E01AE2" w:rsidRPr="00EE1571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ստանդարտին</w:t>
            </w:r>
          </w:p>
        </w:tc>
      </w:tr>
      <w:tr w:rsidR="00BE19D3" w:rsidRPr="009D024E" w14:paraId="47E43AE3" w14:textId="77777777" w:rsidTr="00E21AAB">
        <w:trPr>
          <w:trHeight w:val="915"/>
        </w:trPr>
        <w:tc>
          <w:tcPr>
            <w:tcW w:w="558" w:type="dxa"/>
            <w:vMerge/>
            <w:tcBorders>
              <w:top w:val="nil"/>
            </w:tcBorders>
          </w:tcPr>
          <w:p w14:paraId="57419DDE" w14:textId="77777777" w:rsidR="00BE19D3" w:rsidRPr="00EE1571" w:rsidRDefault="00BE19D3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0B522E16" w14:textId="77777777" w:rsidR="00BE19D3" w:rsidRPr="00EE1571" w:rsidRDefault="00BE19D3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ABEACB3" w14:textId="77777777" w:rsidR="00BE19D3" w:rsidRPr="00EE1571" w:rsidRDefault="00BE19D3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FF43D66" w14:textId="4DD4E3CE" w:rsidR="00BE19D3" w:rsidRPr="00733086" w:rsidRDefault="00BE19D3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33086">
              <w:rPr>
                <w:rFonts w:ascii="GHEA Grapalat" w:hAnsi="GHEA Grapalat"/>
                <w:sz w:val="24"/>
                <w:szCs w:val="24"/>
                <w:lang w:val="hy-AM"/>
              </w:rPr>
              <w:t>Մեքենայի գեներատորը պետք է ապահովի առնվազն 150 Ա/Ժ հզորություն։</w:t>
            </w:r>
          </w:p>
        </w:tc>
      </w:tr>
      <w:tr w:rsidR="00BE19D3" w:rsidRPr="009D024E" w14:paraId="355AEB72" w14:textId="77777777" w:rsidTr="00E21AAB">
        <w:trPr>
          <w:trHeight w:val="915"/>
        </w:trPr>
        <w:tc>
          <w:tcPr>
            <w:tcW w:w="558" w:type="dxa"/>
            <w:vMerge/>
            <w:tcBorders>
              <w:top w:val="nil"/>
            </w:tcBorders>
          </w:tcPr>
          <w:p w14:paraId="1B6B1040" w14:textId="77777777" w:rsidR="00BE19D3" w:rsidRPr="00EE1571" w:rsidRDefault="00BE19D3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755B1E8B" w14:textId="77777777" w:rsidR="00BE19D3" w:rsidRPr="00EE1571" w:rsidRDefault="00BE19D3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43AFBCA6" w14:textId="77777777" w:rsidR="00BE19D3" w:rsidRPr="00EE1571" w:rsidRDefault="00BE19D3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7E4F369" w14:textId="2568DB26" w:rsidR="00BE19D3" w:rsidRPr="00733086" w:rsidRDefault="00BE19D3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33086">
              <w:rPr>
                <w:rFonts w:ascii="GHEA Grapalat" w:hAnsi="GHEA Grapalat"/>
                <w:sz w:val="24"/>
                <w:szCs w:val="24"/>
                <w:lang w:val="hy-AM"/>
              </w:rPr>
              <w:t>Պատվիրատուի պահանջով հավելյալ սարք-սարքավորումների տեղադրման աշխատանքները պետք է չազդեն երաշխիքային սպասարկման վրա։</w:t>
            </w:r>
          </w:p>
        </w:tc>
      </w:tr>
      <w:tr w:rsidR="000D6BE2" w:rsidRPr="009D024E" w14:paraId="6ADCC824" w14:textId="77777777" w:rsidTr="00623F20">
        <w:trPr>
          <w:trHeight w:val="675"/>
        </w:trPr>
        <w:tc>
          <w:tcPr>
            <w:tcW w:w="558" w:type="dxa"/>
            <w:vMerge/>
            <w:tcBorders>
              <w:top w:val="nil"/>
            </w:tcBorders>
          </w:tcPr>
          <w:p w14:paraId="1EACC4A2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5003BF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50946A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0DDDD13" w14:textId="7792A654" w:rsidR="000D6BE2" w:rsidRPr="00EE1571" w:rsidRDefault="000D6BE2" w:rsidP="008F3BFA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Մատակարարը պետք է </w:t>
            </w:r>
            <w:r w:rsidR="00C86A8B"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կարողանա ապահովել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՝ 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ավտոպահեստամասերի /ընթացային,</w:t>
            </w:r>
            <w:r w:rsidR="00080BA2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թափքի մասի պահեստամասեր/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պահեստ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կամ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խանութ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բոլոր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արտադրամասերը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</w:p>
          <w:p w14:paraId="7DFBB5E1" w14:textId="5003EA69" w:rsidR="000D6BE2" w:rsidRPr="00EE1571" w:rsidRDefault="000D6BE2" w:rsidP="008F3BFA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(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ընթացամասի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="00080BA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էլեկտրականության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յուղման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անվաբացքի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կարգավորման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վուլկանացման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ինժեկտորի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ղեկային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մասի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,շարժիչի,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փոխանցման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lastRenderedPageBreak/>
              <w:t>տուփի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կամրջակների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մեքենայի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ախտորոշման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այլ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սարքավորումներ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ծառայություններ, ինչպես նաև՝ զոդման և թափքի ներկման աշխատանքներ իրականացնելու հնարավորություն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):</w:t>
            </w:r>
          </w:p>
          <w:p w14:paraId="5FE838ED" w14:textId="51602D80" w:rsidR="000D6BE2" w:rsidRPr="00EE1571" w:rsidRDefault="000D6BE2" w:rsidP="00B07814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C182C">
              <w:rPr>
                <w:rFonts w:ascii="GHEA Grapalat" w:hAnsi="GHEA Grapalat" w:cs="Sylfaen"/>
                <w:color w:val="FF0000"/>
                <w:sz w:val="24"/>
                <w:szCs w:val="24"/>
                <w:lang w:val="hy-AM"/>
              </w:rPr>
              <w:t xml:space="preserve">Մատակարարման ժամկետը՝ </w:t>
            </w:r>
            <w:r w:rsidR="00F1367A" w:rsidRPr="001C182C">
              <w:rPr>
                <w:rFonts w:ascii="GHEA Grapalat" w:hAnsi="GHEA Grapalat" w:cs="Sylfaen"/>
                <w:color w:val="FF0000"/>
                <w:sz w:val="24"/>
                <w:szCs w:val="24"/>
                <w:lang w:val="hy-AM"/>
              </w:rPr>
              <w:t>համաձայնագիրը</w:t>
            </w:r>
            <w:r w:rsidR="004413D8" w:rsidRPr="001C182C">
              <w:rPr>
                <w:rFonts w:ascii="GHEA Grapalat" w:hAnsi="GHEA Grapalat" w:cs="Sylfaen"/>
                <w:color w:val="FF0000"/>
                <w:sz w:val="24"/>
                <w:szCs w:val="24"/>
                <w:lang w:val="hy-AM"/>
              </w:rPr>
              <w:t xml:space="preserve"> կնքելուց հետո</w:t>
            </w:r>
            <w:r w:rsidRPr="001C182C">
              <w:rPr>
                <w:rFonts w:ascii="GHEA Grapalat" w:hAnsi="GHEA Grapalat" w:cs="Sylfaen"/>
                <w:color w:val="FF0000"/>
                <w:sz w:val="24"/>
                <w:szCs w:val="24"/>
                <w:lang w:val="hy-AM"/>
              </w:rPr>
              <w:t xml:space="preserve"> </w:t>
            </w:r>
            <w:r w:rsidR="00B07814">
              <w:rPr>
                <w:rFonts w:ascii="GHEA Grapalat" w:hAnsi="GHEA Grapalat" w:cs="Sylfaen"/>
                <w:color w:val="FF0000"/>
                <w:sz w:val="24"/>
                <w:szCs w:val="24"/>
                <w:lang w:val="hy-AM"/>
              </w:rPr>
              <w:t xml:space="preserve">մինչև </w:t>
            </w:r>
            <w:r w:rsidRPr="001C182C">
              <w:rPr>
                <w:rFonts w:ascii="GHEA Grapalat" w:hAnsi="GHEA Grapalat" w:cs="Sylfaen"/>
                <w:color w:val="FF0000"/>
                <w:sz w:val="24"/>
                <w:szCs w:val="24"/>
                <w:lang w:val="hy-AM"/>
              </w:rPr>
              <w:t>202</w:t>
            </w:r>
            <w:r w:rsidR="00F1367A" w:rsidRPr="001C182C">
              <w:rPr>
                <w:rFonts w:ascii="GHEA Grapalat" w:hAnsi="GHEA Grapalat" w:cs="Sylfaen"/>
                <w:color w:val="FF0000"/>
                <w:sz w:val="24"/>
                <w:szCs w:val="24"/>
                <w:lang w:val="hy-AM"/>
              </w:rPr>
              <w:t>5</w:t>
            </w:r>
            <w:r w:rsidRPr="001C182C">
              <w:rPr>
                <w:rFonts w:ascii="GHEA Grapalat" w:hAnsi="GHEA Grapalat" w:cs="Sylfaen"/>
                <w:color w:val="FF0000"/>
                <w:sz w:val="24"/>
                <w:szCs w:val="24"/>
                <w:lang w:val="hy-AM"/>
              </w:rPr>
              <w:t>թ</w:t>
            </w:r>
            <w:r w:rsidRPr="001C182C">
              <w:rPr>
                <w:rFonts w:ascii="Cambria Math" w:hAnsi="Cambria Math" w:cs="Cambria Math"/>
                <w:color w:val="FF0000"/>
                <w:sz w:val="24"/>
                <w:szCs w:val="24"/>
                <w:lang w:val="hy-AM"/>
              </w:rPr>
              <w:t>․</w:t>
            </w:r>
            <w:r w:rsidRPr="001C182C">
              <w:rPr>
                <w:rFonts w:ascii="GHEA Grapalat" w:hAnsi="GHEA Grapalat" w:cs="Sylfaen"/>
                <w:color w:val="FF0000"/>
                <w:sz w:val="24"/>
                <w:szCs w:val="24"/>
                <w:lang w:val="hy-AM"/>
              </w:rPr>
              <w:t xml:space="preserve"> </w:t>
            </w:r>
            <w:r w:rsidR="004E79FA" w:rsidRPr="001C182C">
              <w:rPr>
                <w:rFonts w:ascii="GHEA Grapalat" w:hAnsi="GHEA Grapalat" w:cs="Sylfaen"/>
                <w:color w:val="FF0000"/>
                <w:sz w:val="24"/>
                <w:szCs w:val="24"/>
                <w:lang w:val="hy-AM"/>
              </w:rPr>
              <w:t>դեկտեմբերի 25-ը</w:t>
            </w:r>
          </w:p>
        </w:tc>
      </w:tr>
    </w:tbl>
    <w:p w14:paraId="57B442EE" w14:textId="3EC30D89" w:rsidR="009508ED" w:rsidRPr="00EE1571" w:rsidRDefault="009508ED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6"/>
          <w:szCs w:val="26"/>
          <w:lang w:val="hy-AM"/>
        </w:rPr>
      </w:pPr>
    </w:p>
    <w:p w14:paraId="5BEB063A" w14:textId="77777777" w:rsidR="00CB1A6F" w:rsidRPr="009D024E" w:rsidRDefault="00CB1A6F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6"/>
          <w:szCs w:val="26"/>
          <w:lang w:val="hy-AM"/>
        </w:rPr>
      </w:pPr>
      <w:bookmarkStart w:id="0" w:name="_GoBack"/>
      <w:bookmarkEnd w:id="0"/>
    </w:p>
    <w:sectPr w:rsidR="00CB1A6F" w:rsidRPr="009D024E" w:rsidSect="0049117C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DF"/>
    <w:rsid w:val="00017C53"/>
    <w:rsid w:val="000250FF"/>
    <w:rsid w:val="000269D8"/>
    <w:rsid w:val="00053959"/>
    <w:rsid w:val="00073B1F"/>
    <w:rsid w:val="00080BA2"/>
    <w:rsid w:val="000A6BD7"/>
    <w:rsid w:val="000C17B7"/>
    <w:rsid w:val="000D6BE2"/>
    <w:rsid w:val="00105AB6"/>
    <w:rsid w:val="001133AB"/>
    <w:rsid w:val="001139CA"/>
    <w:rsid w:val="001564FD"/>
    <w:rsid w:val="00163404"/>
    <w:rsid w:val="00175253"/>
    <w:rsid w:val="00175898"/>
    <w:rsid w:val="001762AD"/>
    <w:rsid w:val="00184DAC"/>
    <w:rsid w:val="001A6856"/>
    <w:rsid w:val="001C182C"/>
    <w:rsid w:val="001E2F0E"/>
    <w:rsid w:val="001E418C"/>
    <w:rsid w:val="001F7603"/>
    <w:rsid w:val="002B0E8F"/>
    <w:rsid w:val="002E5725"/>
    <w:rsid w:val="002F0D32"/>
    <w:rsid w:val="002F1BD3"/>
    <w:rsid w:val="00336C58"/>
    <w:rsid w:val="00337CA2"/>
    <w:rsid w:val="00370118"/>
    <w:rsid w:val="003920A4"/>
    <w:rsid w:val="0039544C"/>
    <w:rsid w:val="003A0332"/>
    <w:rsid w:val="003C2667"/>
    <w:rsid w:val="003C2727"/>
    <w:rsid w:val="003C7F34"/>
    <w:rsid w:val="003D076E"/>
    <w:rsid w:val="003D3663"/>
    <w:rsid w:val="003E33D2"/>
    <w:rsid w:val="004012CC"/>
    <w:rsid w:val="004413D8"/>
    <w:rsid w:val="00442660"/>
    <w:rsid w:val="00470A2D"/>
    <w:rsid w:val="00486781"/>
    <w:rsid w:val="0049117C"/>
    <w:rsid w:val="004D4C15"/>
    <w:rsid w:val="004E79FA"/>
    <w:rsid w:val="00524A6D"/>
    <w:rsid w:val="0052501A"/>
    <w:rsid w:val="00526CC0"/>
    <w:rsid w:val="00535B59"/>
    <w:rsid w:val="0054375E"/>
    <w:rsid w:val="005560C1"/>
    <w:rsid w:val="00557F72"/>
    <w:rsid w:val="00563645"/>
    <w:rsid w:val="005869D4"/>
    <w:rsid w:val="005947DB"/>
    <w:rsid w:val="005B2DD2"/>
    <w:rsid w:val="005D1699"/>
    <w:rsid w:val="005E3726"/>
    <w:rsid w:val="005E7B53"/>
    <w:rsid w:val="005F7EA0"/>
    <w:rsid w:val="0061423F"/>
    <w:rsid w:val="0064447A"/>
    <w:rsid w:val="00660645"/>
    <w:rsid w:val="00661D0B"/>
    <w:rsid w:val="00686011"/>
    <w:rsid w:val="006A1DF1"/>
    <w:rsid w:val="006D5170"/>
    <w:rsid w:val="006D6487"/>
    <w:rsid w:val="00701453"/>
    <w:rsid w:val="00704859"/>
    <w:rsid w:val="00714688"/>
    <w:rsid w:val="007149EE"/>
    <w:rsid w:val="00725261"/>
    <w:rsid w:val="00733086"/>
    <w:rsid w:val="00741C7D"/>
    <w:rsid w:val="00761E41"/>
    <w:rsid w:val="0076316A"/>
    <w:rsid w:val="007C09F4"/>
    <w:rsid w:val="007C2AB8"/>
    <w:rsid w:val="007C466D"/>
    <w:rsid w:val="007C73D6"/>
    <w:rsid w:val="00834123"/>
    <w:rsid w:val="008613DF"/>
    <w:rsid w:val="00870929"/>
    <w:rsid w:val="00874633"/>
    <w:rsid w:val="00876A76"/>
    <w:rsid w:val="00891175"/>
    <w:rsid w:val="0089306F"/>
    <w:rsid w:val="008B27D5"/>
    <w:rsid w:val="008C6A9B"/>
    <w:rsid w:val="008C75CE"/>
    <w:rsid w:val="008F3B43"/>
    <w:rsid w:val="008F3BFA"/>
    <w:rsid w:val="008F7D5A"/>
    <w:rsid w:val="00911D57"/>
    <w:rsid w:val="00914FC6"/>
    <w:rsid w:val="0094188D"/>
    <w:rsid w:val="009508ED"/>
    <w:rsid w:val="00952892"/>
    <w:rsid w:val="00972402"/>
    <w:rsid w:val="009831FF"/>
    <w:rsid w:val="00985744"/>
    <w:rsid w:val="00986885"/>
    <w:rsid w:val="009926DA"/>
    <w:rsid w:val="00995285"/>
    <w:rsid w:val="009A3E24"/>
    <w:rsid w:val="009C15CE"/>
    <w:rsid w:val="009D024E"/>
    <w:rsid w:val="00A0081E"/>
    <w:rsid w:val="00A514AC"/>
    <w:rsid w:val="00A55239"/>
    <w:rsid w:val="00A57270"/>
    <w:rsid w:val="00A753F2"/>
    <w:rsid w:val="00AA0648"/>
    <w:rsid w:val="00AA7821"/>
    <w:rsid w:val="00AB07C1"/>
    <w:rsid w:val="00AC0FBD"/>
    <w:rsid w:val="00AF6E47"/>
    <w:rsid w:val="00B03267"/>
    <w:rsid w:val="00B07814"/>
    <w:rsid w:val="00B15217"/>
    <w:rsid w:val="00B1604A"/>
    <w:rsid w:val="00B22E75"/>
    <w:rsid w:val="00B52B94"/>
    <w:rsid w:val="00B5386E"/>
    <w:rsid w:val="00B84D30"/>
    <w:rsid w:val="00BD0237"/>
    <w:rsid w:val="00BE19D3"/>
    <w:rsid w:val="00BF2E52"/>
    <w:rsid w:val="00C3086E"/>
    <w:rsid w:val="00C7168F"/>
    <w:rsid w:val="00C86A8B"/>
    <w:rsid w:val="00CA2596"/>
    <w:rsid w:val="00CB1A6F"/>
    <w:rsid w:val="00CB7270"/>
    <w:rsid w:val="00CD2817"/>
    <w:rsid w:val="00D2238F"/>
    <w:rsid w:val="00D31F35"/>
    <w:rsid w:val="00D32CF3"/>
    <w:rsid w:val="00D37257"/>
    <w:rsid w:val="00D439FA"/>
    <w:rsid w:val="00D779BA"/>
    <w:rsid w:val="00DA3C27"/>
    <w:rsid w:val="00DB1C82"/>
    <w:rsid w:val="00DB27F0"/>
    <w:rsid w:val="00DB346E"/>
    <w:rsid w:val="00DE4501"/>
    <w:rsid w:val="00E01AE2"/>
    <w:rsid w:val="00E106B9"/>
    <w:rsid w:val="00E2558C"/>
    <w:rsid w:val="00E5190F"/>
    <w:rsid w:val="00E84FE4"/>
    <w:rsid w:val="00E91421"/>
    <w:rsid w:val="00EB5C9A"/>
    <w:rsid w:val="00EC609E"/>
    <w:rsid w:val="00ED29EB"/>
    <w:rsid w:val="00ED7E17"/>
    <w:rsid w:val="00EE1571"/>
    <w:rsid w:val="00EF0818"/>
    <w:rsid w:val="00F1367A"/>
    <w:rsid w:val="00F21924"/>
    <w:rsid w:val="00F326F3"/>
    <w:rsid w:val="00F42285"/>
    <w:rsid w:val="00F542C9"/>
    <w:rsid w:val="00F821B3"/>
    <w:rsid w:val="00F84F37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0155479A-D4DB-46EE-9CBC-92BBAFD8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C75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A17C9-3B7C-4B3D-92A3-1DEF53A66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436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Police</Company>
  <LinksUpToDate>false</LinksUpToDate>
  <CharactersWithSpaces>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lastModifiedBy>HP</cp:lastModifiedBy>
  <cp:revision>35</cp:revision>
  <cp:lastPrinted>2021-10-16T07:39:00Z</cp:lastPrinted>
  <dcterms:created xsi:type="dcterms:W3CDTF">2024-08-08T10:11:00Z</dcterms:created>
  <dcterms:modified xsi:type="dcterms:W3CDTF">2025-10-28T05:07:00Z</dcterms:modified>
</cp:coreProperties>
</file>